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CC5" w:rsidRDefault="00972CC5" w:rsidP="00EE45DA">
      <w:pPr>
        <w:pStyle w:val="ConsPlusNonformat"/>
        <w:spacing w:before="260"/>
        <w:jc w:val="right"/>
        <w:rPr>
          <w:rFonts w:ascii="Times New Roman" w:hAnsi="Times New Roman" w:cs="Times New Roman"/>
          <w:sz w:val="26"/>
          <w:szCs w:val="26"/>
        </w:rPr>
      </w:pPr>
    </w:p>
    <w:p w:rsidR="00FF452C" w:rsidRDefault="00FF452C" w:rsidP="008F7E20">
      <w:pPr>
        <w:pStyle w:val="ConsPlusNormal"/>
        <w:contextualSpacing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-556260</wp:posOffset>
            </wp:positionH>
            <wp:positionV relativeFrom="paragraph">
              <wp:posOffset>193675</wp:posOffset>
            </wp:positionV>
            <wp:extent cx="6705600" cy="8753475"/>
            <wp:effectExtent l="19050" t="0" r="0" b="0"/>
            <wp:wrapSquare wrapText="bothSides"/>
            <wp:docPr id="1" name="Рисунок 1" descr="C:\Users\СОШ 3\Desktop\бюрократическая нагрузка\IMG_1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Ш 3\Desktop\бюрократическая нагрузка\IMG_127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0" cy="875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452C" w:rsidRDefault="00FF452C" w:rsidP="00FF452C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F452C" w:rsidRDefault="00FF452C" w:rsidP="00FF452C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8F7E20" w:rsidRDefault="008F7E20" w:rsidP="00FF452C">
      <w:pPr>
        <w:pStyle w:val="ConsPlusNormal"/>
        <w:contextualSpacing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 xml:space="preserve">УТВЕРЖДАЮ </w:t>
      </w:r>
    </w:p>
    <w:p w:rsidR="008F7E20" w:rsidRDefault="008F7E20" w:rsidP="008F7E20">
      <w:pPr>
        <w:pStyle w:val="ConsPlusNormal"/>
        <w:contextualSpacing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Директор МБОУ «СОШ №3»</w:t>
      </w:r>
    </w:p>
    <w:p w:rsidR="008F7E20" w:rsidRDefault="008F7E20" w:rsidP="008F7E20">
      <w:pPr>
        <w:pStyle w:val="ConsPlusNormal"/>
        <w:contextualSpacing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________ Ш.Н.Назаралиева</w:t>
      </w:r>
    </w:p>
    <w:p w:rsidR="008F7E20" w:rsidRDefault="008F7E20" w:rsidP="008F7E20">
      <w:pPr>
        <w:pStyle w:val="ConsPlusNormal"/>
        <w:contextualSpacing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Приказ № от 05.03.2025г</w:t>
      </w:r>
    </w:p>
    <w:p w:rsidR="008F7E20" w:rsidRDefault="008F7E20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ПОЛОЖЕНИЕ</w:t>
      </w:r>
    </w:p>
    <w:p w:rsidR="00972CC5" w:rsidRPr="00972CC5" w:rsidRDefault="00EE45DA" w:rsidP="00972CC5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О КЛАССНОМ РУКОВОДСТВЕ</w:t>
      </w:r>
    </w:p>
    <w:p w:rsidR="00972CC5" w:rsidRPr="00972CC5" w:rsidRDefault="008F7E20" w:rsidP="00972CC5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В</w:t>
      </w:r>
      <w:r w:rsidR="00972CC5" w:rsidRPr="00972CC5">
        <w:rPr>
          <w:rFonts w:ascii="Times New Roman" w:hAnsi="Times New Roman" w:cs="Times New Roman"/>
          <w:b/>
          <w:bCs/>
          <w:sz w:val="26"/>
          <w:szCs w:val="26"/>
        </w:rPr>
        <w:t xml:space="preserve"> МБОУ «</w:t>
      </w:r>
      <w:r>
        <w:rPr>
          <w:rFonts w:ascii="Times New Roman" w:hAnsi="Times New Roman" w:cs="Times New Roman"/>
          <w:b/>
          <w:bCs/>
          <w:sz w:val="26"/>
          <w:szCs w:val="26"/>
        </w:rPr>
        <w:t>СОШ №3</w:t>
      </w:r>
      <w:r w:rsidR="00972CC5" w:rsidRPr="00972CC5">
        <w:rPr>
          <w:rFonts w:ascii="Times New Roman" w:hAnsi="Times New Roman" w:cs="Times New Roman"/>
          <w:b/>
          <w:bCs/>
          <w:sz w:val="26"/>
          <w:szCs w:val="26"/>
        </w:rPr>
        <w:t>» г. ДЕРБЕНТ РД</w:t>
      </w:r>
    </w:p>
    <w:p w:rsidR="00972CC5" w:rsidRPr="00972CC5" w:rsidRDefault="00972CC5" w:rsidP="00972CC5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E45DA" w:rsidRPr="00972CC5" w:rsidRDefault="00EE45DA" w:rsidP="00972CC5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1. Общие положения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nformat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    1.1.  Настоящий  локальный  акт регламентирует организацию деятельности</w:t>
      </w:r>
    </w:p>
    <w:p w:rsidR="00EE45DA" w:rsidRPr="00972CC5" w:rsidRDefault="00EE45DA" w:rsidP="00FE66DB">
      <w:pPr>
        <w:pStyle w:val="ConsPlusNonformat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педагогических    работников,   связанной   с   </w:t>
      </w:r>
      <w:r w:rsidR="00972CC5">
        <w:rPr>
          <w:rFonts w:ascii="Times New Roman" w:hAnsi="Times New Roman" w:cs="Times New Roman"/>
          <w:sz w:val="26"/>
          <w:szCs w:val="26"/>
        </w:rPr>
        <w:t>классным   руководством</w:t>
      </w:r>
      <w:r w:rsidRPr="00972CC5">
        <w:rPr>
          <w:rFonts w:ascii="Times New Roman" w:hAnsi="Times New Roman" w:cs="Times New Roman"/>
          <w:sz w:val="26"/>
          <w:szCs w:val="26"/>
        </w:rPr>
        <w:t xml:space="preserve">  в</w:t>
      </w:r>
      <w:r w:rsidR="00972CC5">
        <w:rPr>
          <w:rFonts w:ascii="Times New Roman" w:hAnsi="Times New Roman" w:cs="Times New Roman"/>
          <w:sz w:val="26"/>
          <w:szCs w:val="26"/>
        </w:rPr>
        <w:t xml:space="preserve"> МБОУ «</w:t>
      </w:r>
      <w:r w:rsidR="008F7E20">
        <w:rPr>
          <w:rFonts w:ascii="Times New Roman" w:hAnsi="Times New Roman" w:cs="Times New Roman"/>
          <w:sz w:val="26"/>
          <w:szCs w:val="26"/>
        </w:rPr>
        <w:t>СОШ №3</w:t>
      </w:r>
      <w:r w:rsidR="00972CC5">
        <w:rPr>
          <w:rFonts w:ascii="Times New Roman" w:hAnsi="Times New Roman" w:cs="Times New Roman"/>
          <w:sz w:val="26"/>
          <w:szCs w:val="26"/>
        </w:rPr>
        <w:t xml:space="preserve">» г. Дербент РД  (далее – Прогимназия </w:t>
      </w:r>
      <w:r w:rsidRPr="00972CC5">
        <w:rPr>
          <w:rFonts w:ascii="Times New Roman" w:hAnsi="Times New Roman" w:cs="Times New Roman"/>
          <w:sz w:val="26"/>
          <w:szCs w:val="26"/>
        </w:rPr>
        <w:t>).</w:t>
      </w: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1.2. Настоящее Положение разработано в соответствии с: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Федеральным </w:t>
      </w:r>
      <w:hyperlink r:id="rId7">
        <w:r w:rsidRPr="00972CC5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от 29 декабря 2012 г. № 273-ФЗ «Об образовании в Российской Федерации»;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8">
        <w:r w:rsidR="00EE45DA" w:rsidRPr="00972CC5">
          <w:rPr>
            <w:rFonts w:ascii="Times New Roman" w:hAnsi="Times New Roman" w:cs="Times New Roman"/>
            <w:sz w:val="26"/>
            <w:szCs w:val="26"/>
          </w:rPr>
          <w:t>Приказом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Минпросвещения России от 22 марта 2021 г. № 115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9">
        <w:r w:rsidR="00EE45DA" w:rsidRPr="00972CC5">
          <w:rPr>
            <w:rFonts w:ascii="Times New Roman" w:hAnsi="Times New Roman" w:cs="Times New Roman"/>
            <w:sz w:val="26"/>
            <w:szCs w:val="26"/>
          </w:rPr>
          <w:t>письмом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Министерства просвещения РФ от 12 мая 2020 г. № ВБ-1011/08 «Методические рекомендации органам исполнительной власти субъектов Российской Федерации, осуществляющим государственное управление в сфере образования, по организации работы педагогических работников, осуществляющих классное руководство в общеобразовательных организациях»;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10">
        <w:r w:rsidR="00EE45DA" w:rsidRPr="00972CC5">
          <w:rPr>
            <w:rFonts w:ascii="Times New Roman" w:hAnsi="Times New Roman" w:cs="Times New Roman"/>
            <w:sz w:val="26"/>
            <w:szCs w:val="26"/>
          </w:rPr>
          <w:t>Постановлением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Главного государственного санитарного врача РФ от 28 сентября 2020 г. № 28 «Об утверждении СанПиН 2.4.3648-20 «Санитарно-эпидемиологические требования к организации обучения, отдыха и оздоровления детей и молодежи»;</w:t>
      </w:r>
    </w:p>
    <w:p w:rsidR="00EE45DA" w:rsidRPr="00972CC5" w:rsidRDefault="00972CC5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уставом Прогимназии</w:t>
      </w:r>
      <w:r w:rsidR="00EE45DA" w:rsidRPr="00972CC5">
        <w:rPr>
          <w:rFonts w:ascii="Times New Roman" w:hAnsi="Times New Roman" w:cs="Times New Roman"/>
          <w:sz w:val="26"/>
          <w:szCs w:val="26"/>
        </w:rPr>
        <w:t>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1.3. Общеобязательные нормы (правила) в части обеспечения воспитательного процесс</w:t>
      </w:r>
      <w:r w:rsidR="00972CC5">
        <w:rPr>
          <w:rFonts w:ascii="Times New Roman" w:hAnsi="Times New Roman" w:cs="Times New Roman"/>
          <w:sz w:val="26"/>
          <w:szCs w:val="26"/>
        </w:rPr>
        <w:t>а в прогимназии</w:t>
      </w:r>
      <w:r w:rsidRPr="00972CC5">
        <w:rPr>
          <w:rFonts w:ascii="Times New Roman" w:hAnsi="Times New Roman" w:cs="Times New Roman"/>
          <w:sz w:val="26"/>
          <w:szCs w:val="26"/>
        </w:rPr>
        <w:t xml:space="preserve"> закрепляют: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11">
        <w:r w:rsidR="00EE45DA" w:rsidRPr="00972CC5">
          <w:rPr>
            <w:rFonts w:ascii="Times New Roman" w:hAnsi="Times New Roman" w:cs="Times New Roman"/>
            <w:sz w:val="26"/>
            <w:szCs w:val="26"/>
          </w:rPr>
          <w:t>Конституция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Семейный </w:t>
      </w:r>
      <w:hyperlink r:id="rId12">
        <w:r w:rsidRPr="00972CC5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13">
        <w:r w:rsidRPr="00972CC5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от 24 июля 1998 г. № 124-ФЗ «Об основных гарантиях прав ребенка в Российской Федерации»;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14">
        <w:r w:rsidRPr="00972CC5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от 24 июня 1999 г. № 120-ФЗ «Об основах системы профилактики безнадзорности и правонарушений несовершеннолетних»;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15">
        <w:r w:rsidRPr="00972CC5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от 29 декабря 2010 г. № 436-ФЗ «О защите детей от информации, причиняющей вред их здоровью и развитию»;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16">
        <w:r w:rsidR="00EE45DA" w:rsidRPr="00972CC5">
          <w:rPr>
            <w:rFonts w:ascii="Times New Roman" w:hAnsi="Times New Roman" w:cs="Times New Roman"/>
            <w:sz w:val="26"/>
            <w:szCs w:val="26"/>
          </w:rPr>
          <w:t>Указ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7 мая 2012 г. № 597 «О мероприятиях по реализации государственной социальной политики»;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17">
        <w:r w:rsidR="00EE45DA" w:rsidRPr="00972CC5">
          <w:rPr>
            <w:rFonts w:ascii="Times New Roman" w:hAnsi="Times New Roman" w:cs="Times New Roman"/>
            <w:sz w:val="26"/>
            <w:szCs w:val="26"/>
          </w:rPr>
          <w:t>Указ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Президента РФ от 21</w:t>
      </w:r>
      <w:r w:rsidR="00B66247" w:rsidRPr="00972CC5">
        <w:rPr>
          <w:rFonts w:ascii="Times New Roman" w:hAnsi="Times New Roman" w:cs="Times New Roman"/>
          <w:sz w:val="26"/>
          <w:szCs w:val="26"/>
        </w:rPr>
        <w:t xml:space="preserve"> июля </w:t>
      </w:r>
      <w:r w:rsidR="00EE45DA" w:rsidRPr="00972CC5">
        <w:rPr>
          <w:rFonts w:ascii="Times New Roman" w:hAnsi="Times New Roman" w:cs="Times New Roman"/>
          <w:sz w:val="26"/>
          <w:szCs w:val="26"/>
        </w:rPr>
        <w:t>2020</w:t>
      </w:r>
      <w:r w:rsidR="00B66247" w:rsidRPr="00972CC5">
        <w:rPr>
          <w:rFonts w:ascii="Times New Roman" w:hAnsi="Times New Roman" w:cs="Times New Roman"/>
          <w:sz w:val="26"/>
          <w:szCs w:val="26"/>
        </w:rPr>
        <w:t xml:space="preserve"> г.</w:t>
      </w:r>
      <w:r w:rsidR="00EE45DA" w:rsidRPr="00972CC5">
        <w:rPr>
          <w:rFonts w:ascii="Times New Roman" w:hAnsi="Times New Roman" w:cs="Times New Roman"/>
          <w:sz w:val="26"/>
          <w:szCs w:val="26"/>
        </w:rPr>
        <w:t xml:space="preserve"> № 474 «О национальных целях развития Российской Федерации на период до 2030 года»;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18">
        <w:r w:rsidR="00EE45DA" w:rsidRPr="00972CC5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 мая 2015 г. № 996-р «Об утверждении Стратегии развития воспитания в Российской Федерации на период до 2025 года»;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приказы Минобрнауки России от 6 октября 2009 г. </w:t>
      </w:r>
      <w:hyperlink r:id="rId19">
        <w:r w:rsidRPr="00972CC5">
          <w:rPr>
            <w:rFonts w:ascii="Times New Roman" w:hAnsi="Times New Roman" w:cs="Times New Roman"/>
            <w:sz w:val="26"/>
            <w:szCs w:val="26"/>
          </w:rPr>
          <w:t>№ 373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«Об утверждении и введении в действие федерального государственного образовательного стандарта начального общего образования», от 17 декабря 2010 г. </w:t>
      </w:r>
      <w:hyperlink r:id="rId20">
        <w:r w:rsidRPr="00972CC5">
          <w:rPr>
            <w:rFonts w:ascii="Times New Roman" w:hAnsi="Times New Roman" w:cs="Times New Roman"/>
            <w:sz w:val="26"/>
            <w:szCs w:val="26"/>
          </w:rPr>
          <w:t>№ 1897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«Об утверждении </w:t>
      </w:r>
      <w:r w:rsidRPr="00972CC5">
        <w:rPr>
          <w:rFonts w:ascii="Times New Roman" w:hAnsi="Times New Roman" w:cs="Times New Roman"/>
          <w:sz w:val="26"/>
          <w:szCs w:val="26"/>
        </w:rPr>
        <w:lastRenderedPageBreak/>
        <w:t xml:space="preserve">федерального государственного образовательного стандарта основного общего образования», от 17 мая 2012 г. </w:t>
      </w:r>
      <w:hyperlink r:id="rId21">
        <w:r w:rsidRPr="00972CC5">
          <w:rPr>
            <w:rFonts w:ascii="Times New Roman" w:hAnsi="Times New Roman" w:cs="Times New Roman"/>
            <w:sz w:val="26"/>
            <w:szCs w:val="26"/>
          </w:rPr>
          <w:t>№ 413</w:t>
        </w:r>
      </w:hyperlink>
      <w:r w:rsidRPr="00972CC5">
        <w:rPr>
          <w:rFonts w:ascii="Times New Roman" w:hAnsi="Times New Roman" w:cs="Times New Roman"/>
          <w:sz w:val="26"/>
          <w:szCs w:val="26"/>
        </w:rPr>
        <w:t xml:space="preserve"> «Об утверждении федерального государственного образовательного стандарта среднего общего образования»;</w:t>
      </w:r>
    </w:p>
    <w:p w:rsidR="00EE45DA" w:rsidRPr="00972CC5" w:rsidRDefault="007C3AF8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22">
        <w:r w:rsidR="00EE45DA" w:rsidRPr="00972CC5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E45DA" w:rsidRPr="00972CC5">
        <w:rPr>
          <w:rFonts w:ascii="Times New Roman" w:hAnsi="Times New Roman" w:cs="Times New Roman"/>
          <w:sz w:val="26"/>
          <w:szCs w:val="26"/>
        </w:rPr>
        <w:t xml:space="preserve"> Минобрнауки России от 11 мая 2016 г. № 536 «Об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деятельность».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2. Цели, принципы, приоритетные задачи деятельности</w:t>
      </w:r>
    </w:p>
    <w:p w:rsidR="00EE45DA" w:rsidRPr="00972CC5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педагогических работников, связанной с классным руководством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2.1. Восп</w:t>
      </w:r>
      <w:r w:rsidR="00972CC5">
        <w:rPr>
          <w:rFonts w:ascii="Times New Roman" w:hAnsi="Times New Roman" w:cs="Times New Roman"/>
          <w:sz w:val="26"/>
          <w:szCs w:val="26"/>
        </w:rPr>
        <w:t>итательный процесс в Прогимназии</w:t>
      </w:r>
      <w:r w:rsidRPr="00972CC5">
        <w:rPr>
          <w:rFonts w:ascii="Times New Roman" w:hAnsi="Times New Roman" w:cs="Times New Roman"/>
          <w:sz w:val="26"/>
          <w:szCs w:val="26"/>
        </w:rPr>
        <w:t xml:space="preserve"> осуществляется в целях формирования и развития личности в соответствии с семейными и общественными духовно-нравственными и социокультурными ценностями.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2.2. Педагогический коллектив является основным субъектом, обеспечивающим достижение целей личностного развития и воспитания в рамках реализации обра</w:t>
      </w:r>
      <w:r w:rsidR="00972CC5">
        <w:rPr>
          <w:rFonts w:ascii="Times New Roman" w:hAnsi="Times New Roman" w:cs="Times New Roman"/>
          <w:sz w:val="26"/>
          <w:szCs w:val="26"/>
        </w:rPr>
        <w:t>зовательных программ Прогимназии</w:t>
      </w:r>
      <w:r w:rsidRPr="00972CC5">
        <w:rPr>
          <w:rFonts w:ascii="Times New Roman" w:hAnsi="Times New Roman" w:cs="Times New Roman"/>
          <w:sz w:val="26"/>
          <w:szCs w:val="26"/>
        </w:rPr>
        <w:t>, разработанных в соответствии с требованиями ФГОС общего образования.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2.3. Важнейшими принципами организации социально значимых задач и содержания воспитания и успешной социализации обучающихся следует считать: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опору на духовно-нравственные ценности народов Российской Федерации, исторические и национально-культурные традиции;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нравственный пример педагогического работника;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признание определяющей роли семьи ребенка и соблюдение прав родителей (законных представителей) несовершеннолетних обучающихся;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обеспечение защиты прав и соблюдение законных интересов каждого ребенка, в том числе гарантий доступности ресурсов системы образования;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кооперацию и сотрудничество субъектов системы воспитания (семьи, общества, государства, образовательных и научных организаций).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2.4. Приоритетными задачами деятельности по классному руководству, соответствующими государственным приоритетам в области воспитания и социализации обучающихся, являются: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создание благоприятных психолого-педагогических условий в классе путем гуманизации межличностных отношений, формирования навыков общения обучающихся, детско-взрослого общения, основанного на принципах взаимного уважения и взаимопомощи, ответственности, коллективизма и социальной солидарности, недопустимости любых форм и видов травли, насилия, проявления жестокости;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формирование у обучающихся высокого уровня духовно-нравственного развития, основанного на принятии общечеловеческих и российских традиционных духовных ценностей и практической готовности им следовать;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формирование внутренней позиции личности обучающегося по отношению к негативным явлениям окружающей социальной действительности, в частности по отношению к кибербуллингу, деструктивным сетевым сообществам, употреблению различных веществ, способных нанести вред здоровью человека; культу насилия, жестокости и агрессии; обесцениванию жизни человека и др.;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формирование у обучающихся активной гражданской позиции, чувства ответственности за свою страну, причастности к историко-культурной общности российского народа и судьбе России, включая неприятие попыток пересмотра исторических фактов, в частности событий и итогов Второй мировой войны.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2.5. Условиями успешного решения обозначенных задач являются: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выбор эффективных педагогических форм и методов достижения результатов </w:t>
      </w:r>
      <w:r w:rsidRPr="00972CC5">
        <w:rPr>
          <w:rFonts w:ascii="Times New Roman" w:hAnsi="Times New Roman" w:cs="Times New Roman"/>
          <w:sz w:val="26"/>
          <w:szCs w:val="26"/>
        </w:rPr>
        <w:lastRenderedPageBreak/>
        <w:t>духовно-нравственного воспитания и развития личности обучающихся на основе опыта и традиций отечественной педагогики, активного освоения успешных современных воспитательных практик, непрерывного развития педагогической компетентности;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реализация процессов духовно-нравственного воспитания и социализации обучающихся с использованием ресурсов социально-педагогического партнерства;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взаимодействие с родителями (законными представителями) несовершеннолетних обучающихся, повышение их педагогической компетентности, в том числе в вопросах информационной безопасности детей, методах ограничения доступности интернет-ресурсов, содержащих информацию, причиняющую вред здоровью и развитию детей, поддержка семейного воспитания и семейных ценностей, содействие формированию ответственного и заинтересованного отношения семьи к воспитанию детей;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обеспечение защиты прав и соблюдения законных интересов каждого ребенка в области образования посредством взаимодействия с членами педаг</w:t>
      </w:r>
      <w:r w:rsidR="00972CC5">
        <w:rPr>
          <w:rFonts w:ascii="Times New Roman" w:hAnsi="Times New Roman" w:cs="Times New Roman"/>
          <w:sz w:val="26"/>
          <w:szCs w:val="26"/>
        </w:rPr>
        <w:t>огического коллектива Прогимназии</w:t>
      </w:r>
      <w:r w:rsidRPr="00972CC5">
        <w:rPr>
          <w:rFonts w:ascii="Times New Roman" w:hAnsi="Times New Roman" w:cs="Times New Roman"/>
          <w:sz w:val="26"/>
          <w:szCs w:val="26"/>
        </w:rPr>
        <w:t>, органами социальной защиты, охраны правопорядка и т.д.;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участие в организации комплексной поддержки детей, находящихся в трудной жизненной ситуации.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2.6. Классное руководство устанавливается с целью регулирования состава и содержания действий, выполняемых при его осуществлении как конкретного вида дополнительной педагогической деятельности, которую педагогический работник принимает на себя добровольно на условиях дополнительной оплаты и надлежащего юридического оформления.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2.7. Классное руководство не связано с занимаемой педагогическим работником должностью и не входит в состав его должностных обязанностей. Оно непосредственно вытекает из сущности, целей, задач, содержания и специфики реализации классного руководства как вида педагогической деятельности.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2.8. Специфика осуществления классного руководства состоит в том, что воспитательные цели и задачи реализуются соответствующим педагогическим работником как в отношении каждого обучающегося, так и в отношении класса как микросоциума. Необходимо учитывать индивидуальные возрастные и личностные особенности, образовательные запросы, состояние здоровья, семейные и прочие условия жизни обучающихся, а также характеристики класса как уникального ученического сообщества с определенными межличностными отношениями и групповой динамикой.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2.9. Педагогический работник, осуществляющий классное руководство, не является единственным субъектом воспитательной деятельности. Поэтому он должен постоянно взаимодействовать с семьями обучающихся, другими педагогическими работникам</w:t>
      </w:r>
      <w:r w:rsidR="00972CC5">
        <w:rPr>
          <w:rFonts w:ascii="Times New Roman" w:hAnsi="Times New Roman" w:cs="Times New Roman"/>
          <w:sz w:val="26"/>
          <w:szCs w:val="26"/>
        </w:rPr>
        <w:t>и Прогимназии</w:t>
      </w:r>
      <w:r w:rsidRPr="00972CC5">
        <w:rPr>
          <w:rFonts w:ascii="Times New Roman" w:hAnsi="Times New Roman" w:cs="Times New Roman"/>
          <w:sz w:val="26"/>
          <w:szCs w:val="26"/>
        </w:rPr>
        <w:t xml:space="preserve">, взаимодействующими с учениками его класса, а </w:t>
      </w:r>
      <w:r w:rsidR="00972CC5">
        <w:rPr>
          <w:rFonts w:ascii="Times New Roman" w:hAnsi="Times New Roman" w:cs="Times New Roman"/>
          <w:sz w:val="26"/>
          <w:szCs w:val="26"/>
        </w:rPr>
        <w:t>также администрацией Прогимназии</w:t>
      </w:r>
      <w:r w:rsidRPr="00972CC5">
        <w:rPr>
          <w:rFonts w:ascii="Times New Roman" w:hAnsi="Times New Roman" w:cs="Times New Roman"/>
          <w:sz w:val="26"/>
          <w:szCs w:val="26"/>
        </w:rPr>
        <w:t>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2.10. Воспитательный процесс и социализация обучающихся осуществляются в открытом социуме, с использованием всех его ресурсов. Поэтому педагогический работник, осуществляющий классное руководство, взаимодействует также с внешними партнерами, способствующими достижению принятых целей.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2.11. Педагогический работник, осуществляя классное руководство, выполняет широкий спектр обязанностей, относящихся непосредственно к педагогической, а не к управленческой деятельности. Действия, относящиеся к анализу, планированию, организации, контролю процесса воспитания и социализации, координирующие действия являются вспомогательными для достижения педагогических целей и результатов, а не смыслом и главными </w:t>
      </w:r>
      <w:r w:rsidRPr="00972CC5">
        <w:rPr>
          <w:rFonts w:ascii="Times New Roman" w:hAnsi="Times New Roman" w:cs="Times New Roman"/>
          <w:sz w:val="26"/>
          <w:szCs w:val="26"/>
        </w:rPr>
        <w:lastRenderedPageBreak/>
        <w:t>функциями, связанными с классным руководством.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2.12. При организации обучения в электронной форме и (или) с использованием дистанционных образовательных технологий педагогический работник, осуществляющий классное руководство, выполняет функцию координатора между обучающимися, родителями (законными представителями) и учителями-предметниками.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3. Содержание деятельности классного руководителя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3.1. В деятельности, связанной с классным руководством, выделяются инвариантная и вариативная части.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 Инвариантная часть содержит следующие блоки: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3.2.1. Личностно ориентированная деятельность по воспитанию и социализации обучающихся в классе, включая: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содействие повышению дисциплинированности и академической успешности каждого обучающегося, в том числе путем осуществления контроля посещаемости и успеваемости;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обеспечение включенности всех обучающихся в воспитательные мероприятия по приоритетным направлениям деятельности по воспитанию и социализации;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содействие успешной социализации обучающихся путем организации мероприятий и видов деятельности, обеспечивающих формирование у них опыта социально и личностно значимой деятельности, в том числе с использованием возможностей волонтерского движения, детских общественных движений, творческих и научных сообществ;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осуществление индивидуальной поддержки каждого обучающегося класса на основе изучения его психофизиологических особенностей, социально-бытовых условий жизни и семейного воспитания, социокультурной ситуации развития ребенка в семье;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выявление и поддержку обучающихся, оказавшихся в сложной жизненной ситуации, оказание помощи в выработке моделей поведения в различных трудных жизненных ситуациях, в том числе проблемных, стрессовых и конфликтных;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выявление и педагогическую поддержку обучающихся, нуждающихся в психологической помощи;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профилактику наркотической и алкогольной зависимости, табакокурения, употребления вредных для здоровья веществ;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формирование навыков информационной безопасности;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содействие формированию у детей с устойчиво низкими образовательными результатами мотивации к обучению, развитию у них познавательных интересов;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поддержку талантливых обучающихся, в том числе содействие развитию их способностей;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обеспечение защиты прав и соблюдения законных интересов обучающихся, в том числе гарантий доступности ресурсов системы образования.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3.2.2. Деятельность по воспитанию и социализации обучающихся, осуществляемая с классом как социальной группой, включая: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изучение и анализ характеристик класса как малой социальной группы;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регулирование и гуманизацию межличностных отношений в классе, формирование благоприятного психологического климата, толерантности и навыков общения в полиэтнической, поликультурной среде;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- формирование ценностно ориентационного единства в классе по отношению к национальным, общечеловеческим, семейным ценностям, здоровому образу </w:t>
      </w:r>
      <w:r w:rsidRPr="00972CC5">
        <w:rPr>
          <w:rFonts w:ascii="Times New Roman" w:hAnsi="Times New Roman" w:cs="Times New Roman"/>
          <w:sz w:val="26"/>
          <w:szCs w:val="26"/>
        </w:rPr>
        <w:lastRenderedPageBreak/>
        <w:t>жизни, активной гражданской позиции, патриотизму, чувству ответственности за будущее страны; признанию ценности достижений и самореализации в учебной, спортивной, исследовательской, творческой и иной деятельности;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организацию и поддержку всех форм и видов конструктивного взаимодействия обучающихся, в том числе их включенности в волонтерскую деятельность и в реализацию социальных и образовательных проектов;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выявление и своевременную коррекцию деструктивных отношений, создающих угрозы физическому и психическому здоровью обучающихся;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профилактику девиантного и асоциального поведения обучающихся, в том числе всех форм проявления жестокости, насилия, травли в детском коллективе.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3.2.3. Осуществление воспитательной деятельности во взаимодействии с родителями (законными представителями) несовершеннолетних обучающихся, включая: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привлечение родителей (законных представителей) к сотрудничеству в интересах обучающихся в целях формирования единых подходов к воспитанию и создания наиболее благоприятных условий для развития личности каждого ребенка;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регулярное информирование родителей (законных представителей) об особенностях осуществления образовательного процесса в течение учебного года, основных содержательных и организационных изменениях, о внеурочных мероприятиях и событиях жизни класса;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координацию взаимосвязей между родителями (законными представителями) несовершеннолетних обучающихся и другими участниками образовательных отношений;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содействие повышению педагогической компетентности родителей (законных представителей) путем организации целевых мероприятий, оказания консультативной помощи по вопросам обучения и воспитания, личностного развития детей.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3.2.4. Осуществление воспитательной деятельности во взаимодействии с педагогическим коллективом, включая: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- взаимодействие с членами педагогического коллектива с целью разработки единых педагогических требований, целей, задач и подходов к обучению и воспитанию с учетом особенностей </w:t>
      </w:r>
      <w:r w:rsidR="00972CC5">
        <w:rPr>
          <w:rFonts w:ascii="Times New Roman" w:hAnsi="Times New Roman" w:cs="Times New Roman"/>
          <w:sz w:val="26"/>
          <w:szCs w:val="26"/>
        </w:rPr>
        <w:t>условий деятельности Прогимназии</w:t>
      </w:r>
      <w:r w:rsidRPr="00972CC5">
        <w:rPr>
          <w:rFonts w:ascii="Times New Roman" w:hAnsi="Times New Roman" w:cs="Times New Roman"/>
          <w:sz w:val="26"/>
          <w:szCs w:val="26"/>
        </w:rPr>
        <w:t>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взаимодействие с администрацией и учителями учебных предметов по вопросам контроля и повышения результативности учебной деятельности обучающихся и класса в целом;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взаимодействие с педагогом-психологом, социальным педагогом и педагогами дополнительного образования по вопросам изучения личностных особенностей обучающихся, их адаптации и интеграции в коллективе класса, построения и коррекции индивидуальных траекторий личностного развития;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взаимодействие с учителями учебных предметов и педагогами дополнительного образования по вопросам включения обучающихся в различные формы деятельности: интеллектуально-познавательную, творческую, трудовую, общественно полезную, художественно-эстетическую, физкультурно-спортивную, игровую и др.;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взаимодействие с педагогом-организатором, библиотекарем, педагогами дополнительного образования по вопросам вовлечения обучающихся класса в систему внеурочной деятельности, организации внешкольной работы, досуговых и каникулярных мероприятий;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взаимодействие с педагогическими работниками и администрацией по вопросам профилактики девиантного и асоциального поведения обучающихся;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lastRenderedPageBreak/>
        <w:t>- взаимодействие с администрацией и педагогическими работниками (социальным педагогом, педагогом-психологом и др.) с целью организации комплексной поддержки обучающихся, находящихся в трудной жизненной ситуации.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3.2.5. Участие в осуществлении воспитательной деятельности во взаимодействии с социальными партнерами, включая: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участие в организации работы, способствующей профессиональному самоопределению обучающихся;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участие в организации мероприятий по различным направлениям воспитания и социализации обучающихся в рамках социально-педагогического партнерства с привлечением организаций культуры, спорта, дополнительного образования детей, научных и образовательных организаций;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участие в организации комплексной поддержки детей из групп риска, находящихся в трудной жизненной ситуации, с привлечением работников социальных служб, правоохранительных органов, организаций сферы здравоохранения, дополнительного образования детей, культуры, спорта, профессионального образования.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972CC5">
        <w:rPr>
          <w:rFonts w:ascii="Times New Roman" w:hAnsi="Times New Roman" w:cs="Times New Roman"/>
          <w:sz w:val="26"/>
          <w:szCs w:val="26"/>
        </w:rPr>
        <w:t>3.3. Вариативная часть деятельности по классному руководству формируется в зависимости от контекстных усл</w:t>
      </w:r>
      <w:r w:rsidR="00972CC5">
        <w:rPr>
          <w:rFonts w:ascii="Times New Roman" w:hAnsi="Times New Roman" w:cs="Times New Roman"/>
          <w:sz w:val="26"/>
          <w:szCs w:val="26"/>
        </w:rPr>
        <w:t>овий и текущих задач Прогимназии</w:t>
      </w:r>
      <w:r w:rsidRPr="00972CC5">
        <w:rPr>
          <w:rFonts w:ascii="Times New Roman" w:hAnsi="Times New Roman" w:cs="Times New Roman"/>
          <w:sz w:val="26"/>
          <w:szCs w:val="26"/>
        </w:rPr>
        <w:t>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4. Права педагогических работников,</w:t>
      </w:r>
    </w:p>
    <w:p w:rsidR="00EE45DA" w:rsidRPr="00972CC5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осуществляющих классное руководство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Педагогический работник, осуществляющий классное руководство, с учетом локальн</w:t>
      </w:r>
      <w:r w:rsidR="00972CC5">
        <w:rPr>
          <w:rFonts w:ascii="Times New Roman" w:hAnsi="Times New Roman" w:cs="Times New Roman"/>
          <w:sz w:val="26"/>
          <w:szCs w:val="26"/>
        </w:rPr>
        <w:t xml:space="preserve">ых нормативных актов </w:t>
      </w:r>
      <w:r w:rsidRPr="00972CC5">
        <w:rPr>
          <w:rFonts w:ascii="Times New Roman" w:hAnsi="Times New Roman" w:cs="Times New Roman"/>
          <w:sz w:val="26"/>
          <w:szCs w:val="26"/>
        </w:rPr>
        <w:t xml:space="preserve"> </w:t>
      </w:r>
      <w:r w:rsidR="00972CC5">
        <w:rPr>
          <w:rFonts w:ascii="Times New Roman" w:hAnsi="Times New Roman" w:cs="Times New Roman"/>
          <w:sz w:val="26"/>
          <w:szCs w:val="26"/>
        </w:rPr>
        <w:t>Прогимназии</w:t>
      </w:r>
      <w:r w:rsidR="00972CC5" w:rsidRPr="00972CC5">
        <w:rPr>
          <w:rFonts w:ascii="Times New Roman" w:hAnsi="Times New Roman" w:cs="Times New Roman"/>
          <w:sz w:val="26"/>
          <w:szCs w:val="26"/>
        </w:rPr>
        <w:t xml:space="preserve"> </w:t>
      </w:r>
      <w:r w:rsidRPr="00972CC5">
        <w:rPr>
          <w:rFonts w:ascii="Times New Roman" w:hAnsi="Times New Roman" w:cs="Times New Roman"/>
          <w:sz w:val="26"/>
          <w:szCs w:val="26"/>
        </w:rPr>
        <w:t>имеет следующие права: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самостоятельно определять приоритетные направления, содержание, формы работы и педагогические технологии для осуществления воспитательной деятельности, выбирать и разрабатывать учебно-методические материалы на основе ФГОС общего образования с учетом контекстных условий деятельности;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вносить на рассмотрение администрации, педагогического совета, коллегиальных органов управления предложения, касающиеся совершенствования образовательного процесса, условий воспитательной деятельности как от своего имени, так и от имени обучающихся класса, родителей (законных представителей) несовершеннолетних обучающихся;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участвовать в разработке проектов локальных нормативных актов в части организации воспитательной деятельности и осуществлении контроля ее качества и эффективности;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самостоятельно планировать и организовывать участие обучающихся в воспитательных мероприятиях;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получать своевременную методическую, материально-техническую и иную помощь от руководства и коллегиальных органов управления для реализации задач по классному руководству;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- приглашать в </w:t>
      </w:r>
      <w:r w:rsidR="00972CC5">
        <w:rPr>
          <w:rFonts w:ascii="Times New Roman" w:hAnsi="Times New Roman" w:cs="Times New Roman"/>
          <w:sz w:val="26"/>
          <w:szCs w:val="26"/>
        </w:rPr>
        <w:t>Прогимназию</w:t>
      </w:r>
      <w:r w:rsidRPr="00972CC5">
        <w:rPr>
          <w:rFonts w:ascii="Times New Roman" w:hAnsi="Times New Roman" w:cs="Times New Roman"/>
          <w:sz w:val="26"/>
          <w:szCs w:val="26"/>
        </w:rPr>
        <w:t xml:space="preserve"> родителей (законных представителей) несовершеннолетних обучающихся по вопросам, связанным с осуществлением классного руководства;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давать обязательные распоряжения обучающимся своего класса при подготовке и проведении воспитательных мероприятий;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посещать уроки и занятия, проводимые педагогическими работниками (по согласованию), с целью корректировки их взаимодействия с отдельными обучающимися и с коллективом обучающихся класса;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- защищать собственную честь, достоинство и профессиональную репутацию </w:t>
      </w:r>
      <w:r w:rsidRPr="00972CC5">
        <w:rPr>
          <w:rFonts w:ascii="Times New Roman" w:hAnsi="Times New Roman" w:cs="Times New Roman"/>
          <w:sz w:val="26"/>
          <w:szCs w:val="26"/>
        </w:rPr>
        <w:lastRenderedPageBreak/>
        <w:t>в случае несогласия с оценками деятельности со стороны администрации, родителей (законных представителей) несовершеннолетних обучающихся, других педагогических работников;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- повышать свою квалификацию в области педагогики и психологии, теории и методики воспитания, организации деятельности, связанной с классным руководством.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5. Оценка эффективности деятельности педагогических</w:t>
      </w:r>
    </w:p>
    <w:p w:rsidR="00EE45DA" w:rsidRPr="00972CC5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72CC5">
        <w:rPr>
          <w:rFonts w:ascii="Times New Roman" w:hAnsi="Times New Roman" w:cs="Times New Roman"/>
          <w:b/>
          <w:bCs/>
          <w:sz w:val="26"/>
          <w:szCs w:val="26"/>
        </w:rPr>
        <w:t>работников по классному руководству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5.1. Оценка деятельности педагогических работников, осуществляющих классное руководство, позволяет определить направления ее совершенствования и поощрить педагогических работников, которые наиболее эффективно осуществляют классное руководство.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5.2. Эффективность деятельности педагогических работников, осуществляющих классное руководство, определяется достигаемыми за определенный период времени конечными результатами деятельности и их соответствием ключевым целям воспитания и социализации обучающихся.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5.3. К критериям эффективности процесса деятельности, связанной с классным руководством, относятся: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комплексность как степень охвата в воспитательном процессе направлений, обозначенных в нормативных документах;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адресность как степень учета в воспитательном процессе возрастных и личностных особенностей детей, характеристик класса;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инновационность как степень использования новой по содержанию и формам подачи информации, личностно значимой для современных обучающихся, интересных для них форм и методов взаимодействия, в том числе интернет-ресурсов, сетевых сообществ, ведения блогов и т.д.;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системность как степень вовлеченности в решение воспитательных задач разных субъектов воспитательного процесса.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5.4. Результаты оценки эффективности деятельности по классному руководству должны стать основой для поощрения лучших практик классного руководства.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972CC5">
        <w:rPr>
          <w:rFonts w:ascii="Times New Roman" w:hAnsi="Times New Roman" w:cs="Times New Roman"/>
          <w:b/>
          <w:sz w:val="26"/>
          <w:szCs w:val="26"/>
        </w:rPr>
        <w:t>6. Заключительные положения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6.1. Настоящее Положение вступает в силу с момента подп</w:t>
      </w:r>
      <w:r w:rsidR="00972CC5">
        <w:rPr>
          <w:rFonts w:ascii="Times New Roman" w:hAnsi="Times New Roman" w:cs="Times New Roman"/>
          <w:sz w:val="26"/>
          <w:szCs w:val="26"/>
        </w:rPr>
        <w:t>исания руководителем  Прогимназии</w:t>
      </w:r>
      <w:r w:rsidRPr="00972CC5">
        <w:rPr>
          <w:rFonts w:ascii="Times New Roman" w:hAnsi="Times New Roman" w:cs="Times New Roman"/>
          <w:sz w:val="26"/>
          <w:szCs w:val="26"/>
        </w:rPr>
        <w:t xml:space="preserve"> соответствующего приказа.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 xml:space="preserve">6.2. Настоящее Положение размещается для ознакомления </w:t>
      </w:r>
      <w:r w:rsidR="00972CC5">
        <w:rPr>
          <w:rFonts w:ascii="Times New Roman" w:hAnsi="Times New Roman" w:cs="Times New Roman"/>
          <w:sz w:val="26"/>
          <w:szCs w:val="26"/>
        </w:rPr>
        <w:t xml:space="preserve">на официальном сайте </w:t>
      </w:r>
      <w:r w:rsidRPr="00972CC5">
        <w:rPr>
          <w:rFonts w:ascii="Times New Roman" w:hAnsi="Times New Roman" w:cs="Times New Roman"/>
          <w:sz w:val="26"/>
          <w:szCs w:val="26"/>
        </w:rPr>
        <w:t xml:space="preserve"> </w:t>
      </w:r>
      <w:r w:rsidR="00972CC5">
        <w:rPr>
          <w:rFonts w:ascii="Times New Roman" w:hAnsi="Times New Roman" w:cs="Times New Roman"/>
          <w:sz w:val="26"/>
          <w:szCs w:val="26"/>
        </w:rPr>
        <w:t>Прогимназии</w:t>
      </w:r>
      <w:r w:rsidR="00972CC5" w:rsidRPr="00972CC5">
        <w:rPr>
          <w:rFonts w:ascii="Times New Roman" w:hAnsi="Times New Roman" w:cs="Times New Roman"/>
          <w:sz w:val="26"/>
          <w:szCs w:val="26"/>
        </w:rPr>
        <w:t xml:space="preserve"> </w:t>
      </w:r>
      <w:r w:rsidRPr="00972CC5">
        <w:rPr>
          <w:rFonts w:ascii="Times New Roman" w:hAnsi="Times New Roman" w:cs="Times New Roman"/>
          <w:sz w:val="26"/>
          <w:szCs w:val="26"/>
        </w:rPr>
        <w:t>в десятидневный срок после вступления в силу.</w:t>
      </w:r>
    </w:p>
    <w:p w:rsidR="00EE45DA" w:rsidRPr="00972CC5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72CC5">
        <w:rPr>
          <w:rFonts w:ascii="Times New Roman" w:hAnsi="Times New Roman" w:cs="Times New Roman"/>
          <w:sz w:val="26"/>
          <w:szCs w:val="26"/>
        </w:rPr>
        <w:t>6.3. Срок действия Положения: до внесения изменений.</w:t>
      </w: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EE45DA" w:rsidRPr="00972CC5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4163C1" w:rsidRDefault="004163C1" w:rsidP="004163C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 Положением ознакомился:</w:t>
      </w:r>
    </w:p>
    <w:p w:rsidR="004163C1" w:rsidRDefault="004163C1" w:rsidP="004163C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163C1" w:rsidRPr="0063425D" w:rsidRDefault="004163C1" w:rsidP="004163C1">
      <w:pPr>
        <w:pStyle w:val="ConsPlusNormal"/>
        <w:spacing w:line="48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45DA" w:rsidRPr="00972CC5" w:rsidRDefault="00EE45DA" w:rsidP="00FE66DB">
      <w:pPr>
        <w:pStyle w:val="ConsPlusNormal"/>
        <w:pBdr>
          <w:bottom w:val="single" w:sz="6" w:space="0" w:color="auto"/>
        </w:pBdr>
        <w:spacing w:before="100" w:after="10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391ACC" w:rsidRPr="00972CC5" w:rsidRDefault="00391ACC" w:rsidP="00FE66DB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sectPr w:rsidR="00391ACC" w:rsidRPr="00972CC5" w:rsidSect="004163C1">
      <w:pgSz w:w="11906" w:h="16838"/>
      <w:pgMar w:top="426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26A1" w:rsidRDefault="003726A1" w:rsidP="00247892">
      <w:pPr>
        <w:spacing w:after="0" w:line="240" w:lineRule="auto"/>
      </w:pPr>
      <w:r>
        <w:separator/>
      </w:r>
    </w:p>
  </w:endnote>
  <w:endnote w:type="continuationSeparator" w:id="1">
    <w:p w:rsidR="003726A1" w:rsidRDefault="003726A1" w:rsidP="00247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26A1" w:rsidRDefault="003726A1" w:rsidP="00247892">
      <w:pPr>
        <w:spacing w:after="0" w:line="240" w:lineRule="auto"/>
      </w:pPr>
      <w:r>
        <w:separator/>
      </w:r>
    </w:p>
  </w:footnote>
  <w:footnote w:type="continuationSeparator" w:id="1">
    <w:p w:rsidR="003726A1" w:rsidRDefault="003726A1" w:rsidP="002478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E45DA"/>
    <w:rsid w:val="0022640A"/>
    <w:rsid w:val="002411B9"/>
    <w:rsid w:val="0024582C"/>
    <w:rsid w:val="00247892"/>
    <w:rsid w:val="003726A1"/>
    <w:rsid w:val="00383DF3"/>
    <w:rsid w:val="00391ACC"/>
    <w:rsid w:val="004163C1"/>
    <w:rsid w:val="00687940"/>
    <w:rsid w:val="007C3AF8"/>
    <w:rsid w:val="008F7E20"/>
    <w:rsid w:val="00972CC5"/>
    <w:rsid w:val="00A415F5"/>
    <w:rsid w:val="00B66247"/>
    <w:rsid w:val="00BF6927"/>
    <w:rsid w:val="00C243D8"/>
    <w:rsid w:val="00EE45DA"/>
    <w:rsid w:val="00EF1D19"/>
    <w:rsid w:val="00EF7382"/>
    <w:rsid w:val="00FE66DB"/>
    <w:rsid w:val="00FF45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9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45D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E45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EE45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247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47892"/>
  </w:style>
  <w:style w:type="paragraph" w:styleId="a5">
    <w:name w:val="footer"/>
    <w:basedOn w:val="a"/>
    <w:link w:val="a6"/>
    <w:uiPriority w:val="99"/>
    <w:unhideWhenUsed/>
    <w:rsid w:val="00247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7892"/>
  </w:style>
  <w:style w:type="table" w:styleId="a7">
    <w:name w:val="Table Grid"/>
    <w:basedOn w:val="a1"/>
    <w:uiPriority w:val="59"/>
    <w:rsid w:val="00972C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415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15F5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FF45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6097" TargetMode="External"/><Relationship Id="rId13" Type="http://schemas.openxmlformats.org/officeDocument/2006/relationships/hyperlink" Target="https://login.consultant.ru/link/?req=doc&amp;base=LAW&amp;n=446171" TargetMode="External"/><Relationship Id="rId18" Type="http://schemas.openxmlformats.org/officeDocument/2006/relationships/hyperlink" Target="https://login.consultant.ru/link/?req=doc&amp;base=LAW&amp;n=18040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26546" TargetMode="External"/><Relationship Id="rId7" Type="http://schemas.openxmlformats.org/officeDocument/2006/relationships/hyperlink" Target="https://login.consultant.ru/link/?req=doc&amp;base=LAW&amp;n=451871" TargetMode="External"/><Relationship Id="rId12" Type="http://schemas.openxmlformats.org/officeDocument/2006/relationships/hyperlink" Target="https://login.consultant.ru/link/?req=doc&amp;base=LAW&amp;n=453483" TargetMode="External"/><Relationship Id="rId17" Type="http://schemas.openxmlformats.org/officeDocument/2006/relationships/hyperlink" Target="https://login.consultant.ru/link/?req=doc&amp;base=LAW&amp;n=35792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129344" TargetMode="External"/><Relationship Id="rId20" Type="http://schemas.openxmlformats.org/officeDocument/2006/relationships/hyperlink" Target="https://login.consultant.ru/link/?req=doc&amp;base=LAW&amp;n=439311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login.consultant.ru/link/?req=doc&amp;base=LAW&amp;n=2875" TargetMode="External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4616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371594" TargetMode="External"/><Relationship Id="rId19" Type="http://schemas.openxmlformats.org/officeDocument/2006/relationships/hyperlink" Target="https://login.consultant.ru/link/?req=doc&amp;base=LAW&amp;n=372537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353267" TargetMode="External"/><Relationship Id="rId14" Type="http://schemas.openxmlformats.org/officeDocument/2006/relationships/hyperlink" Target="https://login.consultant.ru/link/?req=doc&amp;base=LAW&amp;n=431870" TargetMode="External"/><Relationship Id="rId22" Type="http://schemas.openxmlformats.org/officeDocument/2006/relationships/hyperlink" Target="https://login.consultant.ru/link/?req=doc&amp;base=LAW&amp;n=198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3299</Words>
  <Characters>18809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Muhhumaeva</dc:creator>
  <cp:lastModifiedBy>СОШ 3</cp:lastModifiedBy>
  <cp:revision>6</cp:revision>
  <cp:lastPrinted>2025-03-17T09:59:00Z</cp:lastPrinted>
  <dcterms:created xsi:type="dcterms:W3CDTF">2025-03-17T10:54:00Z</dcterms:created>
  <dcterms:modified xsi:type="dcterms:W3CDTF">2025-03-27T09:26:00Z</dcterms:modified>
</cp:coreProperties>
</file>